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2BE" w14:textId="71E9BA97" w:rsidR="00D20085" w:rsidRPr="000770AA" w:rsidRDefault="002C51D9" w:rsidP="00DA3A47">
      <w:pPr>
        <w:spacing w:before="240"/>
        <w:rPr>
          <w:lang w:val="en-US"/>
        </w:rPr>
      </w:pPr>
      <w:r>
        <w:rPr>
          <w:u w:val="single"/>
          <w:lang w:val="en-US"/>
        </w:rPr>
        <w:t>Research technician position (4</w:t>
      </w:r>
      <w:r w:rsidR="0073780E" w:rsidRPr="002C2F89">
        <w:rPr>
          <w:u w:val="single"/>
          <w:lang w:val="en-US"/>
        </w:rPr>
        <w:t>0 h)</w:t>
      </w:r>
      <w:r w:rsidR="0073780E">
        <w:rPr>
          <w:lang w:val="en-US"/>
        </w:rPr>
        <w:t xml:space="preserve"> </w:t>
      </w:r>
      <w:r w:rsidR="0073780E">
        <w:rPr>
          <w:lang w:val="en-US"/>
        </w:rPr>
        <w:tab/>
      </w:r>
      <w:r w:rsidR="0073780E">
        <w:rPr>
          <w:lang w:val="en-US"/>
        </w:rPr>
        <w:tab/>
      </w:r>
      <w:r w:rsidR="0073780E">
        <w:rPr>
          <w:lang w:val="en-US"/>
        </w:rPr>
        <w:tab/>
      </w:r>
      <w:r w:rsidR="0073780E">
        <w:rPr>
          <w:lang w:val="en-US"/>
        </w:rPr>
        <w:tab/>
      </w:r>
      <w:r w:rsidR="0073780E">
        <w:rPr>
          <w:lang w:val="en-US"/>
        </w:rPr>
        <w:tab/>
      </w:r>
      <w:r w:rsidR="000770AA">
        <w:rPr>
          <w:lang w:val="en-US"/>
        </w:rPr>
        <w:tab/>
      </w:r>
      <w:r w:rsidR="00A334D8" w:rsidRPr="00E62E41">
        <w:rPr>
          <w:rFonts w:cs="Arial"/>
          <w:szCs w:val="22"/>
        </w:rPr>
        <w:fldChar w:fldCharType="begin"/>
      </w:r>
      <w:r w:rsidR="00A70AAE" w:rsidRPr="00E62E41">
        <w:rPr>
          <w:rFonts w:cs="Arial"/>
          <w:szCs w:val="22"/>
        </w:rPr>
        <w:instrText xml:space="preserve"> TIME \@ "d. MMMM yyyy" </w:instrText>
      </w:r>
      <w:r w:rsidR="00A334D8" w:rsidRPr="00E62E41">
        <w:rPr>
          <w:rFonts w:cs="Arial"/>
          <w:szCs w:val="22"/>
        </w:rPr>
        <w:fldChar w:fldCharType="separate"/>
      </w:r>
      <w:r w:rsidR="00C75F7B">
        <w:rPr>
          <w:rFonts w:cs="Arial"/>
          <w:noProof/>
          <w:szCs w:val="22"/>
        </w:rPr>
        <w:t>23. July 2024</w:t>
      </w:r>
      <w:r w:rsidR="00A334D8" w:rsidRPr="00E62E41">
        <w:rPr>
          <w:rFonts w:cs="Arial"/>
          <w:szCs w:val="22"/>
        </w:rPr>
        <w:fldChar w:fldCharType="end"/>
      </w:r>
    </w:p>
    <w:p w14:paraId="0AA5AA17" w14:textId="385C8A2C" w:rsidR="0073780E" w:rsidRDefault="000770AA" w:rsidP="000770AA">
      <w:pPr>
        <w:pStyle w:val="salutation1"/>
        <w:spacing w:before="600"/>
        <w:rPr>
          <w:lang w:val="en-US"/>
        </w:rPr>
      </w:pPr>
      <w:r>
        <w:rPr>
          <w:noProof/>
          <w:lang w:val="en-US" w:eastAsia="ja-JP"/>
        </w:rPr>
        <w:drawing>
          <wp:anchor distT="0" distB="0" distL="114300" distR="114300" simplePos="0" relativeHeight="251658240" behindDoc="0" locked="0" layoutInCell="1" allowOverlap="1" wp14:anchorId="0CDAC5C9" wp14:editId="3C381DEA">
            <wp:simplePos x="0" y="0"/>
            <wp:positionH relativeFrom="column">
              <wp:posOffset>4185285</wp:posOffset>
            </wp:positionH>
            <wp:positionV relativeFrom="paragraph">
              <wp:posOffset>452120</wp:posOffset>
            </wp:positionV>
            <wp:extent cx="1772920" cy="1979930"/>
            <wp:effectExtent l="0" t="0" r="0" b="1270"/>
            <wp:wrapThrough wrapText="bothSides">
              <wp:wrapPolygon edited="0">
                <wp:start x="0" y="0"/>
                <wp:lineTo x="0" y="21406"/>
                <wp:lineTo x="21352" y="21406"/>
                <wp:lineTo x="213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920" cy="1979930"/>
                    </a:xfrm>
                    <a:prstGeom prst="rect">
                      <a:avLst/>
                    </a:prstGeom>
                  </pic:spPr>
                </pic:pic>
              </a:graphicData>
            </a:graphic>
            <wp14:sizeRelH relativeFrom="page">
              <wp14:pctWidth>0</wp14:pctWidth>
            </wp14:sizeRelH>
            <wp14:sizeRelV relativeFrom="page">
              <wp14:pctHeight>0</wp14:pctHeight>
            </wp14:sizeRelV>
          </wp:anchor>
        </w:drawing>
      </w:r>
      <w:r>
        <w:rPr>
          <w:lang w:val="en-US"/>
        </w:rPr>
        <w:t>T</w:t>
      </w:r>
      <w:r w:rsidR="0073780E">
        <w:rPr>
          <w:lang w:val="en-US"/>
        </w:rPr>
        <w:t xml:space="preserve">he group of Elisa Vilardo at the Center for Anatomy and Cell Biology is recruiting a Technical Assistant. The group works on the biology of tRNA modification, its impact on cell physiology and its implication in human disease. The projects involve the use of a diverse array of techniques, including tissue culture, molecular biology and biochemistry. </w:t>
      </w:r>
      <w:r w:rsidR="002C2F89">
        <w:rPr>
          <w:lang w:val="en-US"/>
        </w:rPr>
        <w:t>We offer a young and international working environment within the frame of the Medical University of Vienna, located at the very heart of the city.</w:t>
      </w:r>
    </w:p>
    <w:p w14:paraId="798F18D7" w14:textId="01532BBF" w:rsidR="002C51D9" w:rsidRDefault="0017602D" w:rsidP="002C2F89">
      <w:pPr>
        <w:pStyle w:val="body1"/>
      </w:pPr>
      <w:r>
        <w:rPr>
          <w:lang w:val="en-US"/>
        </w:rPr>
        <w:t>The ideal candidate will</w:t>
      </w:r>
      <w:r w:rsidR="002C2F89">
        <w:rPr>
          <w:lang w:val="en-US"/>
        </w:rPr>
        <w:t xml:space="preserve"> </w:t>
      </w:r>
      <w:r w:rsidR="002C2F89">
        <w:t xml:space="preserve">have a degree in biology, </w:t>
      </w:r>
      <w:r w:rsidR="008A00ED">
        <w:t>bio</w:t>
      </w:r>
      <w:r w:rsidR="002C2F89">
        <w:t>chemistry or related fields,</w:t>
      </w:r>
      <w:r>
        <w:t xml:space="preserve"> and</w:t>
      </w:r>
      <w:r w:rsidR="002C2F89">
        <w:t xml:space="preserve"> </w:t>
      </w:r>
      <w:r>
        <w:t>will be highly motivated to perform research in the life-sciences with the highest standards. Previous experience in cell and molecular biology is welcome, although further training will be provided in house as needed for the projects. The working language at the institute is English</w:t>
      </w:r>
      <w:r w:rsidR="00294A26">
        <w:t>; knowledge of German will be of</w:t>
      </w:r>
      <w:r w:rsidR="002C51D9">
        <w:t xml:space="preserve"> advantage.</w:t>
      </w:r>
    </w:p>
    <w:p w14:paraId="4D139C43" w14:textId="045E8B8A" w:rsidR="00C75F7B" w:rsidRPr="00C75F7B" w:rsidRDefault="0017602D" w:rsidP="00C75F7B">
      <w:pPr>
        <w:pStyle w:val="body1"/>
        <w:rPr>
          <w:lang w:val="en-US"/>
        </w:rPr>
      </w:pPr>
      <w:r>
        <w:t xml:space="preserve">The perspective start date is </w:t>
      </w:r>
      <w:r w:rsidR="00A67A0A">
        <w:t xml:space="preserve">October </w:t>
      </w:r>
      <w:r>
        <w:t>1</w:t>
      </w:r>
      <w:r w:rsidRPr="0017602D">
        <w:rPr>
          <w:vertAlign w:val="superscript"/>
        </w:rPr>
        <w:t>st</w:t>
      </w:r>
      <w:r>
        <w:t xml:space="preserve"> 202</w:t>
      </w:r>
      <w:r w:rsidR="00C75F7B">
        <w:t>4</w:t>
      </w:r>
      <w:r>
        <w:t>.</w:t>
      </w:r>
      <w:r w:rsidR="00C75F7B" w:rsidRPr="00C75F7B">
        <w:t xml:space="preserve"> </w:t>
      </w:r>
      <w:r w:rsidR="00C75F7B">
        <w:t>We will be reviewing applications on the go and will keep the job open until the position is filled.</w:t>
      </w:r>
    </w:p>
    <w:p w14:paraId="737389D3" w14:textId="3A1BCE67" w:rsidR="00C75F7B" w:rsidRPr="00C75F7B" w:rsidRDefault="0017602D">
      <w:pPr>
        <w:pStyle w:val="body1"/>
        <w:rPr>
          <w:lang w:val="en-US"/>
        </w:rPr>
      </w:pPr>
      <w:r>
        <w:rPr>
          <w:lang w:val="en-US"/>
        </w:rPr>
        <w:t xml:space="preserve">If you are interested, please send a cover letter, CV, and two reference letters to </w:t>
      </w:r>
      <w:hyperlink r:id="rId8" w:history="1">
        <w:r w:rsidR="00C75F7B" w:rsidRPr="00BB5207">
          <w:rPr>
            <w:rStyle w:val="Hyperlink"/>
            <w:lang w:val="en-US"/>
          </w:rPr>
          <w:t>elisa.vilardo@meduniwien.ac.at</w:t>
        </w:r>
      </w:hyperlink>
      <w:bookmarkStart w:id="0" w:name="_GoBack"/>
      <w:bookmarkEnd w:id="0"/>
    </w:p>
    <w:sectPr w:rsidR="00C75F7B" w:rsidRPr="00C75F7B" w:rsidSect="003164AB">
      <w:headerReference w:type="default" r:id="rId9"/>
      <w:footerReference w:type="default" r:id="rId10"/>
      <w:headerReference w:type="first" r:id="rId11"/>
      <w:pgSz w:w="11906" w:h="16838"/>
      <w:pgMar w:top="2948" w:right="1361" w:bottom="709" w:left="1134" w:header="454" w:footer="68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D6C7" w14:textId="77777777" w:rsidR="00E57F3D" w:rsidRDefault="00E57F3D">
      <w:pPr>
        <w:spacing w:line="240" w:lineRule="auto"/>
      </w:pPr>
      <w:r>
        <w:separator/>
      </w:r>
    </w:p>
  </w:endnote>
  <w:endnote w:type="continuationSeparator" w:id="0">
    <w:p w14:paraId="193EC423" w14:textId="77777777" w:rsidR="00E57F3D" w:rsidRDefault="00E5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Light">
    <w:altName w:val="Segoe UI Semilight"/>
    <w:charset w:val="B1"/>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CD1D" w14:textId="61F4F78B" w:rsidR="009C0D74" w:rsidRDefault="009C0D74" w:rsidP="00D20085">
    <w:pPr>
      <w:pStyle w:val="Footer"/>
      <w:jc w:val="right"/>
    </w:pPr>
    <w:r>
      <w:rPr>
        <w:rStyle w:val="PageNumber"/>
      </w:rPr>
      <w:fldChar w:fldCharType="begin"/>
    </w:r>
    <w:r>
      <w:rPr>
        <w:rStyle w:val="PageNumber"/>
      </w:rPr>
      <w:instrText xml:space="preserve"> PAGE </w:instrText>
    </w:r>
    <w:r>
      <w:rPr>
        <w:rStyle w:val="PageNumber"/>
      </w:rPr>
      <w:fldChar w:fldCharType="separate"/>
    </w:r>
    <w:r w:rsidR="00495DB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5DB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D6F4" w14:textId="77777777" w:rsidR="00E57F3D" w:rsidRDefault="00E57F3D">
      <w:pPr>
        <w:spacing w:line="240" w:lineRule="auto"/>
      </w:pPr>
      <w:r>
        <w:separator/>
      </w:r>
    </w:p>
  </w:footnote>
  <w:footnote w:type="continuationSeparator" w:id="0">
    <w:p w14:paraId="6CFA4D02" w14:textId="77777777" w:rsidR="00E57F3D" w:rsidRDefault="00E57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8D24" w14:textId="131181C9" w:rsidR="009C0D74" w:rsidRDefault="009C0D74">
    <w:pPr>
      <w:pStyle w:val="Header"/>
      <w:pBdr>
        <w:bottom w:val="single" w:sz="4" w:space="1" w:color="auto"/>
      </w:pBdr>
    </w:pPr>
    <w:r>
      <w:rPr>
        <w:noProof/>
        <w:lang w:val="en-US" w:eastAsia="ja-JP"/>
      </w:rPr>
      <w:drawing>
        <wp:inline distT="0" distB="0" distL="0" distR="0" wp14:anchorId="6539B39E" wp14:editId="71AC90B5">
          <wp:extent cx="3005455" cy="528955"/>
          <wp:effectExtent l="0" t="0" r="4445" b="444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05455" cy="528955"/>
                  </a:xfrm>
                  <a:prstGeom prst="rect">
                    <a:avLst/>
                  </a:prstGeom>
                </pic:spPr>
              </pic:pic>
            </a:graphicData>
          </a:graphic>
        </wp:inline>
      </w:drawing>
    </w:r>
  </w:p>
  <w:p w14:paraId="1D6D505C" w14:textId="77777777" w:rsidR="009C0D74" w:rsidRDefault="009C0D74">
    <w:pPr>
      <w:pStyle w:val="Header"/>
      <w:pBdr>
        <w:bottom w:val="single" w:sz="4" w:space="1" w:color="auto"/>
      </w:pBdr>
      <w:spacing w:line="240" w:lineRule="auto"/>
      <w:rPr>
        <w:sz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8FBA" w14:textId="4226D1B8" w:rsidR="009C0D74" w:rsidRDefault="009C0D74">
    <w:pPr>
      <w:pStyle w:val="Header"/>
      <w:pBdr>
        <w:bottom w:val="single" w:sz="4" w:space="1" w:color="auto"/>
      </w:pBdr>
    </w:pPr>
    <w:r>
      <w:rPr>
        <w:noProof/>
        <w:lang w:val="en-US" w:eastAsia="ja-JP"/>
      </w:rPr>
      <w:drawing>
        <wp:inline distT="0" distB="0" distL="0" distR="0" wp14:anchorId="53593E04" wp14:editId="05C78533">
          <wp:extent cx="3006000" cy="52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KL_Anatomie_Neurophysiologie.png"/>
                  <pic:cNvPicPr/>
                </pic:nvPicPr>
                <pic:blipFill>
                  <a:blip r:embed="rId1">
                    <a:extLst>
                      <a:ext uri="{28A0092B-C50C-407E-A947-70E740481C1C}">
                        <a14:useLocalDpi xmlns:a14="http://schemas.microsoft.com/office/drawing/2010/main" val="0"/>
                      </a:ext>
                    </a:extLst>
                  </a:blip>
                  <a:stretch>
                    <a:fillRect/>
                  </a:stretch>
                </pic:blipFill>
                <pic:spPr>
                  <a:xfrm>
                    <a:off x="0" y="0"/>
                    <a:ext cx="3006000" cy="529200"/>
                  </a:xfrm>
                  <a:prstGeom prst="rect">
                    <a:avLst/>
                  </a:prstGeom>
                </pic:spPr>
              </pic:pic>
            </a:graphicData>
          </a:graphic>
        </wp:inline>
      </w:drawing>
    </w:r>
  </w:p>
  <w:p w14:paraId="59948F09" w14:textId="77777777" w:rsidR="009C0D74" w:rsidRDefault="009C0D74">
    <w:pPr>
      <w:pStyle w:val="Header"/>
      <w:pBdr>
        <w:bottom w:val="single" w:sz="4" w:space="1" w:color="auto"/>
      </w:pBdr>
      <w:spacing w:line="240" w:lineRule="auto"/>
      <w:rPr>
        <w:sz w:val="12"/>
      </w:rPr>
    </w:pPr>
  </w:p>
  <w:p w14:paraId="425E56A4" w14:textId="6D3D71AE" w:rsidR="009C0D74" w:rsidRPr="00C801ED" w:rsidRDefault="009C0D74" w:rsidP="00D20085">
    <w:pPr>
      <w:pStyle w:val="Header"/>
      <w:tabs>
        <w:tab w:val="clear" w:pos="4536"/>
        <w:tab w:val="clear" w:pos="9072"/>
        <w:tab w:val="right" w:pos="9412"/>
      </w:tabs>
      <w:spacing w:before="120" w:line="280" w:lineRule="exact"/>
      <w:rPr>
        <w:rFonts w:ascii="Gill Sans Light" w:hAnsi="Gill Sans Light"/>
        <w:sz w:val="20"/>
      </w:rPr>
    </w:pPr>
    <w:r w:rsidRPr="00A748E9">
      <w:rPr>
        <w:rFonts w:ascii="Gill Sans Light" w:hAnsi="Gill Sans Light"/>
        <w:sz w:val="20"/>
      </w:rPr>
      <w:t>Elisa Vilardo, Ph.D.</w:t>
    </w:r>
    <w:r w:rsidRPr="00A748E9">
      <w:rPr>
        <w:rFonts w:ascii="Gill Sans Light" w:hAnsi="Gill Sans Light"/>
        <w:sz w:val="20"/>
      </w:rPr>
      <w:tab/>
      <w:t>Phone +43 1 40160 37</w:t>
    </w:r>
    <w:r>
      <w:rPr>
        <w:rFonts w:ascii="Gill Sans Light" w:hAnsi="Gill Sans Light"/>
        <w:sz w:val="20"/>
      </w:rPr>
      <w:t>724</w:t>
    </w:r>
    <w:r w:rsidRPr="00A748E9">
      <w:rPr>
        <w:rFonts w:ascii="Gill Sans Light" w:hAnsi="Gill Sans Light"/>
        <w:sz w:val="20"/>
      </w:rPr>
      <w:br/>
    </w:r>
    <w:proofErr w:type="spellStart"/>
    <w:r w:rsidRPr="00A748E9">
      <w:rPr>
        <w:rFonts w:ascii="Gill Sans Light" w:hAnsi="Gill Sans Light"/>
        <w:sz w:val="20"/>
      </w:rPr>
      <w:t>Center</w:t>
    </w:r>
    <w:proofErr w:type="spellEnd"/>
    <w:r w:rsidRPr="00A748E9">
      <w:rPr>
        <w:rFonts w:ascii="Gill Sans Light" w:hAnsi="Gill Sans Light"/>
        <w:sz w:val="20"/>
      </w:rPr>
      <w:t xml:space="preserve"> for Anatomy &amp; Cell Biology</w:t>
    </w:r>
    <w:r w:rsidRPr="00A748E9">
      <w:rPr>
        <w:rFonts w:ascii="Gill Sans Light" w:hAnsi="Gill Sans Light"/>
        <w:sz w:val="20"/>
      </w:rPr>
      <w:tab/>
      <w:t>Fax +43 1 40160 9375</w:t>
    </w:r>
    <w:r>
      <w:rPr>
        <w:rFonts w:ascii="Gill Sans Light" w:hAnsi="Gill Sans Light"/>
        <w:sz w:val="20"/>
      </w:rPr>
      <w:t>00</w:t>
    </w:r>
    <w:r w:rsidRPr="00A748E9">
      <w:rPr>
        <w:rFonts w:ascii="Gill Sans Light" w:hAnsi="Gill Sans Light"/>
        <w:sz w:val="20"/>
      </w:rPr>
      <w:br/>
    </w:r>
    <w:proofErr w:type="spellStart"/>
    <w:r>
      <w:rPr>
        <w:rFonts w:ascii="Gill Sans Light" w:hAnsi="Gill Sans Light"/>
        <w:sz w:val="20"/>
      </w:rPr>
      <w:t>Schwarzspanierstrasse</w:t>
    </w:r>
    <w:proofErr w:type="spellEnd"/>
    <w:r>
      <w:rPr>
        <w:rFonts w:ascii="Gill Sans Light" w:hAnsi="Gill Sans Light"/>
        <w:sz w:val="20"/>
      </w:rPr>
      <w:t xml:space="preserve"> 17</w:t>
    </w:r>
    <w:r w:rsidRPr="00A748E9">
      <w:rPr>
        <w:rFonts w:ascii="Gill Sans Light" w:hAnsi="Gill Sans Light"/>
        <w:sz w:val="20"/>
      </w:rPr>
      <w:t xml:space="preserve"> • A-1090 Wien • AUSTRIA</w:t>
    </w:r>
    <w:r w:rsidRPr="00A748E9">
      <w:rPr>
        <w:rFonts w:ascii="Gill Sans Light" w:hAnsi="Gill Sans Light"/>
        <w:sz w:val="20"/>
      </w:rPr>
      <w:tab/>
      <w:t>elisa.vilardo@meduniwien.ac.at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4420"/>
    <w:multiLevelType w:val="hybridMultilevel"/>
    <w:tmpl w:val="6A6A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0535A"/>
    <w:multiLevelType w:val="hybridMultilevel"/>
    <w:tmpl w:val="FB347E8C"/>
    <w:lvl w:ilvl="0" w:tplc="BD247E0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25FD0F8F"/>
    <w:multiLevelType w:val="hybridMultilevel"/>
    <w:tmpl w:val="5B7058A6"/>
    <w:lvl w:ilvl="0" w:tplc="4904B66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38B2436A"/>
    <w:multiLevelType w:val="hybridMultilevel"/>
    <w:tmpl w:val="2940E0E6"/>
    <w:lvl w:ilvl="0" w:tplc="E5E8825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43F0198B"/>
    <w:multiLevelType w:val="hybridMultilevel"/>
    <w:tmpl w:val="99609DA6"/>
    <w:lvl w:ilvl="0" w:tplc="5588B2C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501A2DCF"/>
    <w:multiLevelType w:val="hybridMultilevel"/>
    <w:tmpl w:val="0E78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Cell&lt;/Style&gt;&lt;LeftDelim&gt;{&lt;/LeftDelim&gt;&lt;RightDelim&gt;}&lt;/RightDelim&gt;&lt;FontName&gt;Optim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VI Library-Saved Copy.enl&lt;/item&gt;&lt;/Libraries&gt;&lt;/ENLibraries&gt;"/>
  </w:docVars>
  <w:rsids>
    <w:rsidRoot w:val="00D20085"/>
    <w:rsid w:val="0000628F"/>
    <w:rsid w:val="0001290D"/>
    <w:rsid w:val="00014F53"/>
    <w:rsid w:val="00033BA1"/>
    <w:rsid w:val="000419E9"/>
    <w:rsid w:val="00044CD6"/>
    <w:rsid w:val="00046486"/>
    <w:rsid w:val="000467AC"/>
    <w:rsid w:val="00065920"/>
    <w:rsid w:val="000770AA"/>
    <w:rsid w:val="00094F41"/>
    <w:rsid w:val="000A3468"/>
    <w:rsid w:val="000A4416"/>
    <w:rsid w:val="000D034B"/>
    <w:rsid w:val="000D1B3B"/>
    <w:rsid w:val="000D3EDF"/>
    <w:rsid w:val="001039C0"/>
    <w:rsid w:val="0010533D"/>
    <w:rsid w:val="00147033"/>
    <w:rsid w:val="0014742A"/>
    <w:rsid w:val="00162C34"/>
    <w:rsid w:val="00173221"/>
    <w:rsid w:val="0017602D"/>
    <w:rsid w:val="001862D5"/>
    <w:rsid w:val="001A231F"/>
    <w:rsid w:val="001A6F3B"/>
    <w:rsid w:val="001C3558"/>
    <w:rsid w:val="001C717C"/>
    <w:rsid w:val="001D521F"/>
    <w:rsid w:val="001D5E45"/>
    <w:rsid w:val="001E11E3"/>
    <w:rsid w:val="00203A1C"/>
    <w:rsid w:val="00206069"/>
    <w:rsid w:val="00206C85"/>
    <w:rsid w:val="00210868"/>
    <w:rsid w:val="00210C7E"/>
    <w:rsid w:val="00210CB9"/>
    <w:rsid w:val="00213495"/>
    <w:rsid w:val="00215C15"/>
    <w:rsid w:val="002229CA"/>
    <w:rsid w:val="00226E88"/>
    <w:rsid w:val="0023763C"/>
    <w:rsid w:val="00242DC0"/>
    <w:rsid w:val="00245BB0"/>
    <w:rsid w:val="00256FED"/>
    <w:rsid w:val="00287C41"/>
    <w:rsid w:val="00294A26"/>
    <w:rsid w:val="00296B0D"/>
    <w:rsid w:val="002A5823"/>
    <w:rsid w:val="002B37E9"/>
    <w:rsid w:val="002B446E"/>
    <w:rsid w:val="002B5CB7"/>
    <w:rsid w:val="002C2F89"/>
    <w:rsid w:val="002C51D9"/>
    <w:rsid w:val="002D2B8D"/>
    <w:rsid w:val="003164AB"/>
    <w:rsid w:val="003278B5"/>
    <w:rsid w:val="003315AD"/>
    <w:rsid w:val="003507FA"/>
    <w:rsid w:val="003512B3"/>
    <w:rsid w:val="003613F2"/>
    <w:rsid w:val="00372449"/>
    <w:rsid w:val="0037467C"/>
    <w:rsid w:val="00376EAF"/>
    <w:rsid w:val="003D3F85"/>
    <w:rsid w:val="003D639C"/>
    <w:rsid w:val="003D641B"/>
    <w:rsid w:val="003D6C01"/>
    <w:rsid w:val="003E4842"/>
    <w:rsid w:val="003F5A54"/>
    <w:rsid w:val="0041087C"/>
    <w:rsid w:val="00414369"/>
    <w:rsid w:val="00425BC1"/>
    <w:rsid w:val="004353EB"/>
    <w:rsid w:val="00440DA3"/>
    <w:rsid w:val="00474BB4"/>
    <w:rsid w:val="00486F58"/>
    <w:rsid w:val="00495DBD"/>
    <w:rsid w:val="00497ED1"/>
    <w:rsid w:val="004D242C"/>
    <w:rsid w:val="004D6B3E"/>
    <w:rsid w:val="004F0A5D"/>
    <w:rsid w:val="00507218"/>
    <w:rsid w:val="00533B1F"/>
    <w:rsid w:val="0054098F"/>
    <w:rsid w:val="00540F2C"/>
    <w:rsid w:val="0055107C"/>
    <w:rsid w:val="00552DDC"/>
    <w:rsid w:val="005532C8"/>
    <w:rsid w:val="005579A3"/>
    <w:rsid w:val="00585FB6"/>
    <w:rsid w:val="0058772A"/>
    <w:rsid w:val="005928B6"/>
    <w:rsid w:val="00595F91"/>
    <w:rsid w:val="005A3D11"/>
    <w:rsid w:val="005B602B"/>
    <w:rsid w:val="005C282C"/>
    <w:rsid w:val="005E31A5"/>
    <w:rsid w:val="005F48EA"/>
    <w:rsid w:val="005F4C96"/>
    <w:rsid w:val="005F5D8F"/>
    <w:rsid w:val="0064277D"/>
    <w:rsid w:val="0064506F"/>
    <w:rsid w:val="00646369"/>
    <w:rsid w:val="00681895"/>
    <w:rsid w:val="00681E08"/>
    <w:rsid w:val="006B57CA"/>
    <w:rsid w:val="006B75F3"/>
    <w:rsid w:val="006C28D8"/>
    <w:rsid w:val="006D54C1"/>
    <w:rsid w:val="006E5413"/>
    <w:rsid w:val="006E5E83"/>
    <w:rsid w:val="006F300F"/>
    <w:rsid w:val="00706C8D"/>
    <w:rsid w:val="007075FD"/>
    <w:rsid w:val="0072475D"/>
    <w:rsid w:val="007312EB"/>
    <w:rsid w:val="00733D00"/>
    <w:rsid w:val="0073780E"/>
    <w:rsid w:val="00755265"/>
    <w:rsid w:val="0076073C"/>
    <w:rsid w:val="007621C8"/>
    <w:rsid w:val="00773297"/>
    <w:rsid w:val="007750AD"/>
    <w:rsid w:val="00782837"/>
    <w:rsid w:val="00794E06"/>
    <w:rsid w:val="007A0133"/>
    <w:rsid w:val="007A1B07"/>
    <w:rsid w:val="007B0F08"/>
    <w:rsid w:val="007B747B"/>
    <w:rsid w:val="007D1540"/>
    <w:rsid w:val="007F096E"/>
    <w:rsid w:val="00801C6B"/>
    <w:rsid w:val="00805247"/>
    <w:rsid w:val="00807DB4"/>
    <w:rsid w:val="00823493"/>
    <w:rsid w:val="008422AA"/>
    <w:rsid w:val="00850A26"/>
    <w:rsid w:val="00851B88"/>
    <w:rsid w:val="00886461"/>
    <w:rsid w:val="00890171"/>
    <w:rsid w:val="00895980"/>
    <w:rsid w:val="008A00ED"/>
    <w:rsid w:val="008A0CB1"/>
    <w:rsid w:val="008A0F85"/>
    <w:rsid w:val="008A771A"/>
    <w:rsid w:val="008B66B0"/>
    <w:rsid w:val="008B741A"/>
    <w:rsid w:val="008C0138"/>
    <w:rsid w:val="008D0DCE"/>
    <w:rsid w:val="008D1F6C"/>
    <w:rsid w:val="008F187C"/>
    <w:rsid w:val="00911B0F"/>
    <w:rsid w:val="00930747"/>
    <w:rsid w:val="009335EE"/>
    <w:rsid w:val="00942BB7"/>
    <w:rsid w:val="009452C6"/>
    <w:rsid w:val="009501BF"/>
    <w:rsid w:val="009663F6"/>
    <w:rsid w:val="00971A51"/>
    <w:rsid w:val="00991D12"/>
    <w:rsid w:val="0099702A"/>
    <w:rsid w:val="009973D7"/>
    <w:rsid w:val="009A07FE"/>
    <w:rsid w:val="009B63D1"/>
    <w:rsid w:val="009C0D74"/>
    <w:rsid w:val="009C5E61"/>
    <w:rsid w:val="009F02B8"/>
    <w:rsid w:val="009F1FAD"/>
    <w:rsid w:val="009F2E4D"/>
    <w:rsid w:val="00A10C1A"/>
    <w:rsid w:val="00A1218E"/>
    <w:rsid w:val="00A334D8"/>
    <w:rsid w:val="00A35347"/>
    <w:rsid w:val="00A62291"/>
    <w:rsid w:val="00A6678F"/>
    <w:rsid w:val="00A67A0A"/>
    <w:rsid w:val="00A70854"/>
    <w:rsid w:val="00A70AAE"/>
    <w:rsid w:val="00A71F75"/>
    <w:rsid w:val="00A748E9"/>
    <w:rsid w:val="00A77974"/>
    <w:rsid w:val="00A92330"/>
    <w:rsid w:val="00AB3D85"/>
    <w:rsid w:val="00AC0B3D"/>
    <w:rsid w:val="00AE78BB"/>
    <w:rsid w:val="00AF6BAF"/>
    <w:rsid w:val="00B130BA"/>
    <w:rsid w:val="00B16F61"/>
    <w:rsid w:val="00B21342"/>
    <w:rsid w:val="00B510B3"/>
    <w:rsid w:val="00B65AC7"/>
    <w:rsid w:val="00B74217"/>
    <w:rsid w:val="00B74D78"/>
    <w:rsid w:val="00B87688"/>
    <w:rsid w:val="00BA4D31"/>
    <w:rsid w:val="00BA4F00"/>
    <w:rsid w:val="00BB16C5"/>
    <w:rsid w:val="00BB7C0A"/>
    <w:rsid w:val="00BC6800"/>
    <w:rsid w:val="00BF5164"/>
    <w:rsid w:val="00C15292"/>
    <w:rsid w:val="00C213A0"/>
    <w:rsid w:val="00C30375"/>
    <w:rsid w:val="00C74FEC"/>
    <w:rsid w:val="00C75F7B"/>
    <w:rsid w:val="00C801ED"/>
    <w:rsid w:val="00CB1BB6"/>
    <w:rsid w:val="00CC4D32"/>
    <w:rsid w:val="00CE1EC2"/>
    <w:rsid w:val="00CF1D06"/>
    <w:rsid w:val="00D12E27"/>
    <w:rsid w:val="00D20085"/>
    <w:rsid w:val="00D34B8A"/>
    <w:rsid w:val="00D549CE"/>
    <w:rsid w:val="00D63649"/>
    <w:rsid w:val="00D968C6"/>
    <w:rsid w:val="00DA3A47"/>
    <w:rsid w:val="00DC5C4D"/>
    <w:rsid w:val="00DE5640"/>
    <w:rsid w:val="00E00511"/>
    <w:rsid w:val="00E5070D"/>
    <w:rsid w:val="00E57F3D"/>
    <w:rsid w:val="00E6251B"/>
    <w:rsid w:val="00E62E41"/>
    <w:rsid w:val="00E8269E"/>
    <w:rsid w:val="00E953D4"/>
    <w:rsid w:val="00EA6650"/>
    <w:rsid w:val="00EB3EDD"/>
    <w:rsid w:val="00EE18B9"/>
    <w:rsid w:val="00F05E31"/>
    <w:rsid w:val="00F14ABE"/>
    <w:rsid w:val="00F24775"/>
    <w:rsid w:val="00F43606"/>
    <w:rsid w:val="00F46801"/>
    <w:rsid w:val="00F53882"/>
    <w:rsid w:val="00F77380"/>
    <w:rsid w:val="00F801DD"/>
    <w:rsid w:val="00F8593D"/>
    <w:rsid w:val="00F94E8D"/>
    <w:rsid w:val="00FC48B4"/>
    <w:rsid w:val="00FC74C5"/>
    <w:rsid w:val="00FE37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8B92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B6"/>
    <w:pPr>
      <w:spacing w:line="360" w:lineRule="atLeast"/>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761AE"/>
  </w:style>
  <w:style w:type="paragraph" w:styleId="Header">
    <w:name w:val="header"/>
    <w:basedOn w:val="Normal"/>
    <w:rsid w:val="005761AE"/>
    <w:pPr>
      <w:tabs>
        <w:tab w:val="center" w:pos="4536"/>
        <w:tab w:val="right" w:pos="9072"/>
      </w:tabs>
    </w:pPr>
  </w:style>
  <w:style w:type="paragraph" w:styleId="Footer">
    <w:name w:val="footer"/>
    <w:basedOn w:val="Normal"/>
    <w:rsid w:val="005761AE"/>
    <w:pPr>
      <w:tabs>
        <w:tab w:val="center" w:pos="4536"/>
        <w:tab w:val="right" w:pos="9072"/>
      </w:tabs>
    </w:pPr>
  </w:style>
  <w:style w:type="paragraph" w:customStyle="1" w:styleId="body1">
    <w:name w:val="body1"/>
    <w:basedOn w:val="Normal"/>
    <w:next w:val="body2"/>
    <w:rsid w:val="005761AE"/>
    <w:pPr>
      <w:spacing w:before="720"/>
    </w:pPr>
  </w:style>
  <w:style w:type="paragraph" w:customStyle="1" w:styleId="body2">
    <w:name w:val="body2"/>
    <w:basedOn w:val="body1"/>
    <w:rsid w:val="005761AE"/>
    <w:pPr>
      <w:spacing w:before="120"/>
      <w:ind w:firstLine="510"/>
    </w:pPr>
  </w:style>
  <w:style w:type="paragraph" w:customStyle="1" w:styleId="Date1">
    <w:name w:val="Date1"/>
    <w:basedOn w:val="Normal"/>
    <w:next w:val="salutation1"/>
    <w:rsid w:val="005761AE"/>
    <w:pPr>
      <w:tabs>
        <w:tab w:val="right" w:pos="9412"/>
      </w:tabs>
      <w:spacing w:line="320" w:lineRule="exact"/>
    </w:pPr>
  </w:style>
  <w:style w:type="paragraph" w:customStyle="1" w:styleId="name">
    <w:name w:val="name"/>
    <w:basedOn w:val="salutation2"/>
    <w:next w:val="body1"/>
    <w:rsid w:val="005761AE"/>
    <w:pPr>
      <w:spacing w:before="1200"/>
    </w:pPr>
  </w:style>
  <w:style w:type="paragraph" w:customStyle="1" w:styleId="salutation1">
    <w:name w:val="salutation1"/>
    <w:basedOn w:val="body1"/>
    <w:next w:val="body1"/>
    <w:rsid w:val="005761AE"/>
  </w:style>
  <w:style w:type="paragraph" w:customStyle="1" w:styleId="salutation2">
    <w:name w:val="salutation2"/>
    <w:basedOn w:val="salutation1"/>
    <w:next w:val="name"/>
    <w:rsid w:val="005761AE"/>
  </w:style>
  <w:style w:type="character" w:styleId="PageNumber">
    <w:name w:val="page number"/>
    <w:basedOn w:val="Absatz-Standardschriftart"/>
    <w:rsid w:val="006E220E"/>
  </w:style>
  <w:style w:type="character" w:styleId="CommentReference">
    <w:name w:val="annotation reference"/>
    <w:basedOn w:val="DefaultParagraphFont"/>
    <w:uiPriority w:val="99"/>
    <w:semiHidden/>
    <w:unhideWhenUsed/>
    <w:rsid w:val="00A10C1A"/>
    <w:rPr>
      <w:sz w:val="18"/>
      <w:szCs w:val="18"/>
    </w:rPr>
  </w:style>
  <w:style w:type="paragraph" w:styleId="CommentText">
    <w:name w:val="annotation text"/>
    <w:basedOn w:val="Normal"/>
    <w:link w:val="CommentTextChar"/>
    <w:uiPriority w:val="99"/>
    <w:semiHidden/>
    <w:unhideWhenUsed/>
    <w:rsid w:val="00A10C1A"/>
    <w:pPr>
      <w:spacing w:line="240" w:lineRule="auto"/>
    </w:pPr>
    <w:rPr>
      <w:szCs w:val="24"/>
    </w:rPr>
  </w:style>
  <w:style w:type="character" w:customStyle="1" w:styleId="CommentTextChar">
    <w:name w:val="Comment Text Char"/>
    <w:basedOn w:val="DefaultParagraphFont"/>
    <w:link w:val="CommentText"/>
    <w:uiPriority w:val="99"/>
    <w:semiHidden/>
    <w:rsid w:val="00A10C1A"/>
    <w:rPr>
      <w:rFonts w:ascii="Optima" w:hAnsi="Optima"/>
      <w:sz w:val="24"/>
      <w:szCs w:val="24"/>
      <w:lang w:val="en-US"/>
    </w:rPr>
  </w:style>
  <w:style w:type="paragraph" w:styleId="CommentSubject">
    <w:name w:val="annotation subject"/>
    <w:basedOn w:val="CommentText"/>
    <w:next w:val="CommentText"/>
    <w:link w:val="CommentSubjectChar"/>
    <w:uiPriority w:val="99"/>
    <w:semiHidden/>
    <w:unhideWhenUsed/>
    <w:rsid w:val="00A10C1A"/>
    <w:rPr>
      <w:b/>
      <w:bCs/>
      <w:sz w:val="20"/>
      <w:szCs w:val="20"/>
    </w:rPr>
  </w:style>
  <w:style w:type="character" w:customStyle="1" w:styleId="CommentSubjectChar">
    <w:name w:val="Comment Subject Char"/>
    <w:basedOn w:val="CommentTextChar"/>
    <w:link w:val="CommentSubject"/>
    <w:uiPriority w:val="99"/>
    <w:semiHidden/>
    <w:rsid w:val="00A10C1A"/>
    <w:rPr>
      <w:rFonts w:ascii="Optima" w:hAnsi="Optima"/>
      <w:b/>
      <w:bCs/>
      <w:sz w:val="24"/>
      <w:szCs w:val="24"/>
      <w:lang w:val="en-US"/>
    </w:rPr>
  </w:style>
  <w:style w:type="paragraph" w:styleId="BalloonText">
    <w:name w:val="Balloon Text"/>
    <w:basedOn w:val="Normal"/>
    <w:link w:val="BalloonTextChar"/>
    <w:uiPriority w:val="99"/>
    <w:semiHidden/>
    <w:unhideWhenUsed/>
    <w:rsid w:val="00A10C1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C1A"/>
    <w:rPr>
      <w:rFonts w:ascii="Lucida Grande" w:hAnsi="Lucida Grande"/>
      <w:sz w:val="18"/>
      <w:szCs w:val="18"/>
      <w:lang w:val="en-US"/>
    </w:rPr>
  </w:style>
  <w:style w:type="character" w:styleId="Hyperlink">
    <w:name w:val="Hyperlink"/>
    <w:basedOn w:val="DefaultParagraphFont"/>
    <w:uiPriority w:val="99"/>
    <w:rsid w:val="007075FD"/>
    <w:rPr>
      <w:color w:val="0000FF" w:themeColor="hyperlink"/>
      <w:u w:val="single"/>
    </w:rPr>
  </w:style>
  <w:style w:type="paragraph" w:customStyle="1" w:styleId="body4">
    <w:name w:val="body4"/>
    <w:basedOn w:val="Normal"/>
    <w:qFormat/>
    <w:rsid w:val="007075FD"/>
    <w:pPr>
      <w:ind w:left="510" w:hanging="510"/>
    </w:pPr>
    <w:rPr>
      <w:szCs w:val="24"/>
    </w:rPr>
  </w:style>
  <w:style w:type="character" w:customStyle="1" w:styleId="UnresolvedMention1">
    <w:name w:val="Unresolved Mention1"/>
    <w:basedOn w:val="DefaultParagraphFont"/>
    <w:uiPriority w:val="99"/>
    <w:semiHidden/>
    <w:unhideWhenUsed/>
    <w:rsid w:val="0089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vilardo@meduniwien.a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Institute of Anatomy, University of Vienna</Company>
  <LinksUpToDate>false</LinksUpToDate>
  <CharactersWithSpaces>1316</CharactersWithSpaces>
  <SharedDoc>false</SharedDoc>
  <HLinks>
    <vt:vector size="12" baseType="variant">
      <vt:variant>
        <vt:i4>2097208</vt:i4>
      </vt:variant>
      <vt:variant>
        <vt:i4>1607</vt:i4>
      </vt:variant>
      <vt:variant>
        <vt:i4>1026</vt:i4>
      </vt:variant>
      <vt:variant>
        <vt:i4>1</vt:i4>
      </vt:variant>
      <vt:variant>
        <vt:lpwstr>MUW_engl_rgb</vt:lpwstr>
      </vt:variant>
      <vt:variant>
        <vt:lpwstr/>
      </vt:variant>
      <vt:variant>
        <vt:i4>2097208</vt:i4>
      </vt:variant>
      <vt:variant>
        <vt:i4>1638</vt:i4>
      </vt:variant>
      <vt:variant>
        <vt:i4>1025</vt:i4>
      </vt:variant>
      <vt:variant>
        <vt:i4>1</vt:i4>
      </vt:variant>
      <vt:variant>
        <vt:lpwstr>MUW_engl_rgb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Rossmanith</dc:creator>
  <cp:keywords/>
  <cp:lastModifiedBy>Elisa</cp:lastModifiedBy>
  <cp:revision>8</cp:revision>
  <cp:lastPrinted>2012-10-24T08:31:00Z</cp:lastPrinted>
  <dcterms:created xsi:type="dcterms:W3CDTF">2021-08-04T14:30:00Z</dcterms:created>
  <dcterms:modified xsi:type="dcterms:W3CDTF">2024-07-23T07:48:00Z</dcterms:modified>
</cp:coreProperties>
</file>